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0001862133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Flywire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141 TREMONT STREET, SUITE 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02111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617-329-4524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Peter Butterfield</w:t>
      </w:r>
    </w:p>
    <w:p>
      <w:pPr>
        <w:spacing w:after="0" w:line="44" w:lineRule="exact"/>
        <w:rPr>
          <w:sz w:val="24"/>
          <w:szCs w:val="24"/>
          <w:color w:val="auto"/>
        </w:rPr>
      </w:pPr>
    </w:p>
    <w:p>
      <w:pPr>
        <w:sectPr>
          <w:pgSz w:w="11900" w:h="16838" w:orient="portrait"/>
          <w:cols w:equalWidth="0" w:num="2">
            <w:col w:w="6440" w:space="720"/>
            <w:col w:w="40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2161</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47074.79</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119539868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12/08/2023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12/04/2023 RSU Vest</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2036</w:t>
      </w:r>
      <w:r>
        <w:rPr>
          <w:sz w:val="20"/>
          <w:szCs w:val="20"/>
          <w:color w:val="auto"/>
        </w:rPr>
        <w:tab/>
      </w:r>
      <w:r>
        <w:rPr>
          <w:rFonts w:ascii="Times New Roman" w:cs="Times New Roman" w:eastAsia="Times New Roman" w:hAnsi="Times New Roman"/>
          <w:sz w:val="21"/>
          <w:szCs w:val="21"/>
          <w:color w:val="auto"/>
        </w:rPr>
        <w:t>12/04/2023 N/A</w:t>
      </w:r>
    </w:p>
    <w:p>
      <w:pPr>
        <w:spacing w:after="0" w:line="4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01/21/2021 NQ Options</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125</w:t>
      </w:r>
      <w:r>
        <w:rPr>
          <w:sz w:val="20"/>
          <w:szCs w:val="20"/>
          <w:color w:val="auto"/>
        </w:rPr>
        <w:tab/>
      </w:r>
      <w:r>
        <w:rPr>
          <w:rFonts w:ascii="Times New Roman" w:cs="Times New Roman" w:eastAsia="Times New Roman" w:hAnsi="Times New Roman"/>
          <w:sz w:val="21"/>
          <w:szCs w:val="21"/>
          <w:color w:val="auto"/>
        </w:rPr>
        <w:t>01/21/2021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Peter T Butterfield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Issuer</w:t>
      </w:r>
    </w:p>
    <w:p>
      <w:pPr>
        <w:ind w:left="40"/>
        <w:spacing w:after="0"/>
        <w:rPr>
          <w:sz w:val="20"/>
          <w:szCs w:val="20"/>
          <w:color w:val="auto"/>
        </w:rPr>
      </w:pPr>
      <w:r>
        <w:rPr>
          <w:rFonts w:ascii="Times New Roman" w:cs="Times New Roman" w:eastAsia="Times New Roman" w:hAnsi="Times New Roman"/>
          <w:sz w:val="21"/>
          <w:szCs w:val="21"/>
          <w:color w:val="auto"/>
        </w:rPr>
        <w:t>141 TREMONT STREET, SUITE 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02111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612"/>
              <w:spacing w:after="0"/>
              <w:rPr>
                <w:sz w:val="20"/>
                <w:szCs w:val="20"/>
                <w:color w:val="auto"/>
              </w:rPr>
            </w:pPr>
            <w:r>
              <w:rPr>
                <w:rFonts w:ascii="Times New Roman" w:cs="Times New Roman" w:eastAsia="Times New Roman" w:hAnsi="Times New Roman"/>
                <w:sz w:val="22"/>
                <w:szCs w:val="22"/>
                <w:color w:val="auto"/>
              </w:rPr>
              <w:t>10/18/2023 11232</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321232.95</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300" w:space="360"/>
            <w:col w:w="7580"/>
          </w:cols>
          <w:pgMar w:left="320" w:top="10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4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12/08/2023</w:t>
            </w:r>
          </w:p>
        </w:tc>
      </w:tr>
    </w:tbl>
    <w:p>
      <w:pPr>
        <w:ind w:left="40" w:right="482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on </w:t>
      </w:r>
      <w:r>
        <w:rPr>
          <w:rFonts w:ascii="Times New Roman" w:cs="Times New Roman" w:eastAsia="Times New Roman" w:hAnsi="Times New Roman"/>
          <w:sz w:val="41"/>
          <w:szCs w:val="41"/>
          <w:color w:val="auto"/>
          <w:vertAlign w:val="subscript"/>
        </w:rPr>
        <w:t>09/08/2023</w:t>
      </w:r>
      <w:r>
        <w:rPr>
          <w:rFonts w:ascii="Times New Roman" w:cs="Times New Roman" w:eastAsia="Times New Roman" w:hAnsi="Times New Roman"/>
          <w:sz w:val="21"/>
          <w:szCs w:val="21"/>
          <w:color w:val="auto"/>
        </w:rPr>
        <w:t xml:space="preserve"> Rule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40" w:type="dxa"/>
            <w:vAlign w:val="bottom"/>
          </w:tcPr>
          <w:p>
            <w:pPr>
              <w:ind w:left="228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120" w:type="dxa"/>
            <w:vAlign w:val="bottom"/>
            <w:vMerge w:val="continue"/>
          </w:tcPr>
          <w:p>
            <w:pPr>
              <w:spacing w:after="0"/>
              <w:rPr>
                <w:sz w:val="13"/>
                <w:szCs w:val="13"/>
                <w:color w:val="auto"/>
              </w:rPr>
            </w:pPr>
          </w:p>
        </w:tc>
        <w:tc>
          <w:tcPr>
            <w:tcW w:w="7740" w:type="dxa"/>
            <w:vAlign w:val="bottom"/>
            <w:vMerge w:val="restart"/>
          </w:tcPr>
          <w:p>
            <w:pPr>
              <w:ind w:left="2280"/>
              <w:spacing w:after="0"/>
              <w:rPr>
                <w:sz w:val="20"/>
                <w:szCs w:val="20"/>
                <w:color w:val="auto"/>
              </w:rPr>
            </w:pPr>
            <w:r>
              <w:rPr>
                <w:rFonts w:ascii="Times New Roman" w:cs="Times New Roman" w:eastAsia="Times New Roman" w:hAnsi="Times New Roman"/>
                <w:sz w:val="22"/>
                <w:szCs w:val="22"/>
                <w:color w:val="auto"/>
              </w:rPr>
              <w:t>Peter Butterfield</w:t>
            </w:r>
          </w:p>
        </w:tc>
        <w:tc>
          <w:tcPr>
            <w:tcW w:w="0" w:type="dxa"/>
            <w:vAlign w:val="bottom"/>
          </w:tcPr>
          <w:p>
            <w:pPr>
              <w:spacing w:after="0"/>
              <w:rPr>
                <w:sz w:val="1"/>
                <w:szCs w:val="1"/>
                <w:color w:val="auto"/>
              </w:rPr>
            </w:pPr>
          </w:p>
        </w:tc>
      </w:tr>
      <w:tr>
        <w:trPr>
          <w:trHeight w:val="122"/>
        </w:trPr>
        <w:tc>
          <w:tcPr>
            <w:tcW w:w="3120" w:type="dxa"/>
            <w:vAlign w:val="bottom"/>
          </w:tcPr>
          <w:p>
            <w:pPr>
              <w:spacing w:after="0"/>
              <w:rPr>
                <w:sz w:val="10"/>
                <w:szCs w:val="10"/>
                <w:color w:val="auto"/>
              </w:rPr>
            </w:pPr>
          </w:p>
        </w:tc>
        <w:tc>
          <w:tcPr>
            <w:tcW w:w="7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2023-12-08T16:04:56Z</dcterms:created>
  <dcterms:modified xsi:type="dcterms:W3CDTF">2023-12-08T16:04:56Z</dcterms:modified>
</cp:coreProperties>
</file>