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0001862898</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3660" w:type="dxa"/>
            <w:vAlign w:val="bottom"/>
            <w:vMerge w:val="restart"/>
          </w:tcPr>
          <w:p>
            <w:pPr>
              <w:ind w:left="42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2216</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69366.78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2216</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06/02/2023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MICHAEL ELLIS</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141 Tremont St</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692"/>
              <w:spacing w:after="0"/>
              <w:rPr>
                <w:sz w:val="20"/>
                <w:szCs w:val="20"/>
                <w:color w:val="auto"/>
              </w:rPr>
            </w:pPr>
            <w:r>
              <w:rPr>
                <w:rFonts w:ascii="Arial" w:cs="Arial" w:eastAsia="Arial" w:hAnsi="Arial"/>
                <w:sz w:val="22"/>
                <w:szCs w:val="22"/>
                <w:color w:val="auto"/>
              </w:rPr>
              <w:t>03/14/2023 6480</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170474.54</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Suite 10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Boston  MA  02111</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06/05/2023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20" w:type="dxa"/>
            <w:vAlign w:val="bottom"/>
          </w:tcPr>
          <w:p>
            <w:pPr>
              <w:ind w:left="460"/>
              <w:spacing w:after="0" w:line="246" w:lineRule="exact"/>
              <w:rPr>
                <w:sz w:val="20"/>
                <w:szCs w:val="20"/>
                <w:color w:val="auto"/>
              </w:rPr>
            </w:pPr>
            <w:r>
              <w:rPr>
                <w:rFonts w:ascii="Arial" w:cs="Arial" w:eastAsia="Arial" w:hAnsi="Arial"/>
                <w:sz w:val="22"/>
                <w:szCs w:val="22"/>
                <w:color w:val="auto"/>
                <w:w w:val="89"/>
              </w:rPr>
              <w:t>/s/ Ryan Riviere,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9820" w:type="dxa"/>
            <w:vAlign w:val="bottom"/>
            <w:vMerge w:val="restart"/>
          </w:tcPr>
          <w:p>
            <w:pPr>
              <w:ind w:left="460"/>
              <w:spacing w:after="0"/>
              <w:rPr>
                <w:sz w:val="20"/>
                <w:szCs w:val="20"/>
                <w:color w:val="auto"/>
              </w:rPr>
            </w:pPr>
            <w:r>
              <w:rPr>
                <w:rFonts w:ascii="Arial" w:cs="Arial" w:eastAsia="Arial" w:hAnsi="Arial"/>
                <w:sz w:val="22"/>
                <w:szCs w:val="22"/>
                <w:color w:val="auto"/>
              </w:rPr>
              <w:t>for Michael Ellis</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2023-06-05T14:54:31Z</dcterms:created>
  <dcterms:modified xsi:type="dcterms:W3CDTF">2023-06-05T14:54:31Z</dcterms:modified>
</cp:coreProperties>
</file>