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584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584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60" w:type="dxa"/>
            <w:vAlign w:val="bottom"/>
            <w:gridSpan w:val="10"/>
            <w:vMerge w:val="restart"/>
          </w:tcPr>
          <w:p>
            <w:pPr>
              <w:jc w:val="center"/>
              <w:ind w:right="1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3"/>
          </w:tcPr>
          <w:p>
            <w:pPr>
              <w:jc w:val="center"/>
              <w:ind w:left="469"/>
              <w:spacing w:after="0"/>
              <w:rPr>
                <w:sz w:val="20"/>
                <w:szCs w:val="20"/>
                <w:color w:val="auto"/>
              </w:rPr>
            </w:pPr>
            <w:r>
              <w:rPr>
                <w:rFonts w:ascii="Arial" w:cs="Arial" w:eastAsia="Arial" w:hAnsi="Arial"/>
                <w:sz w:val="17"/>
                <w:szCs w:val="17"/>
                <w:color w:val="0000FF"/>
                <w:w w:val="89"/>
              </w:rPr>
              <w:t>12/17/2021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7"/>
                <w:szCs w:val="17"/>
                <w:color w:val="0000FF"/>
              </w:rPr>
              <w:t>67,500</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1,759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32.2778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65,741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33.602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58,417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20,017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34.3946</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38,400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34.9722</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37,500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321"/>
              <w:spacing w:after="0"/>
              <w:rPr>
                <w:sz w:val="20"/>
                <w:szCs w:val="20"/>
                <w:color w:val="auto"/>
              </w:rPr>
            </w:pPr>
            <w:r>
              <w:rPr>
                <w:rFonts w:ascii="Arial" w:cs="Arial" w:eastAsia="Arial" w:hAnsi="Arial"/>
                <w:sz w:val="17"/>
                <w:szCs w:val="17"/>
                <w:color w:val="0000FF"/>
              </w:rPr>
              <w:t>30,000</w:t>
            </w:r>
          </w:p>
        </w:tc>
        <w:tc>
          <w:tcPr>
            <w:tcW w:w="260" w:type="dxa"/>
            <w:vAlign w:val="bottom"/>
          </w:tcPr>
          <w:p>
            <w:pPr>
              <w:spacing w:after="0"/>
              <w:rPr>
                <w:sz w:val="21"/>
                <w:szCs w:val="21"/>
                <w:color w:val="auto"/>
              </w:rPr>
            </w:pPr>
          </w:p>
        </w:tc>
        <w:tc>
          <w:tcPr>
            <w:tcW w:w="66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321"/>
              <w:spacing w:after="0"/>
              <w:rPr>
                <w:sz w:val="20"/>
                <w:szCs w:val="20"/>
                <w:color w:val="auto"/>
              </w:rPr>
            </w:pPr>
            <w:r>
              <w:rPr>
                <w:rFonts w:ascii="Arial" w:cs="Arial" w:eastAsia="Arial" w:hAnsi="Arial"/>
                <w:sz w:val="17"/>
                <w:szCs w:val="17"/>
                <w:color w:val="0000FF"/>
              </w:rPr>
              <w:t>30,000</w:t>
            </w:r>
          </w:p>
        </w:tc>
        <w:tc>
          <w:tcPr>
            <w:tcW w:w="260" w:type="dxa"/>
            <w:vAlign w:val="bottom"/>
          </w:tcPr>
          <w:p>
            <w:pPr>
              <w:spacing w:after="0"/>
              <w:rPr>
                <w:sz w:val="21"/>
                <w:szCs w:val="21"/>
                <w:color w:val="auto"/>
              </w:rPr>
            </w:pPr>
          </w:p>
        </w:tc>
        <w:tc>
          <w:tcPr>
            <w:tcW w:w="66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30,000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3.2766</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12/17/2021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30,000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11/27/2028</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0000FF"/>
              </w:rPr>
              <w:t>152,500</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$31.91 to $32.90,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$32.92 to $33.91,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$33.92 to $34.915,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$34.92 to $35.08,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0000FF"/>
                <w:w w:val="91"/>
              </w:rPr>
              <w:t>/s/ Michael G. Ellis</w:t>
            </w:r>
          </w:p>
        </w:tc>
        <w:tc>
          <w:tcPr>
            <w:tcW w:w="1660" w:type="dxa"/>
            <w:vAlign w:val="bottom"/>
            <w:gridSpan w:val="2"/>
          </w:tcPr>
          <w:p>
            <w:pPr>
              <w:jc w:val="right"/>
              <w:spacing w:after="0"/>
              <w:rPr>
                <w:sz w:val="20"/>
                <w:szCs w:val="20"/>
                <w:color w:val="auto"/>
              </w:rPr>
            </w:pPr>
            <w:r>
              <w:rPr>
                <w:rFonts w:ascii="Arial" w:cs="Arial" w:eastAsia="Arial" w:hAnsi="Arial"/>
                <w:sz w:val="17"/>
                <w:szCs w:val="17"/>
                <w:color w:val="0000FF"/>
              </w:rPr>
              <w:t>12/21/2021</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77" w:lineRule="exact"/>
        <w:rPr>
          <w:sz w:val="24"/>
          <w:szCs w:val="24"/>
          <w:color w:val="auto"/>
        </w:rPr>
      </w:pPr>
    </w:p>
    <w:p>
      <w:pPr>
        <w:sectPr>
          <w:pgSz w:w="11900" w:h="16838" w:orient="portrait"/>
          <w:cols w:equalWidth="0" w:num="1">
            <w:col w:w="11080"/>
          </w:cols>
          <w:pgMar w:left="460" w:top="221"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2021-12-21T16:21:47Z</dcterms:created>
  <dcterms:modified xsi:type="dcterms:W3CDTF">2021-12-21T16:21:47Z</dcterms:modified>
</cp:coreProperties>
</file>