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42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01" w:lineRule="exact"/>
        <w:rPr>
          <w:sz w:val="24"/>
          <w:szCs w:val="24"/>
          <w:color w:val="auto"/>
        </w:rPr>
      </w:pPr>
    </w:p>
    <w:p>
      <w:pPr>
        <w:sectPr>
          <w:pgSz w:w="11900" w:h="1690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61"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906" w:orient="portrait"/>
          <w:cols w:equalWidth="0" w:num="3">
            <w:col w:w="3200" w:space="720"/>
            <w:col w:w="3095" w:space="720"/>
            <w:col w:w="3345"/>
          </w:cols>
          <w:pgMar w:left="460" w:top="225"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906"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0"/>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01/05/2022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4,893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32.7349</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997,997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01/05/2022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4,187</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33.8574</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993,810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01/05/2022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34.6766</w:t>
            </w:r>
            <w:r>
              <w:rPr>
                <w:rFonts w:ascii="Arial" w:cs="Arial" w:eastAsia="Arial" w:hAnsi="Arial"/>
                <w:sz w:val="22"/>
                <w:szCs w:val="22"/>
                <w:color w:val="008000"/>
                <w:w w:val="94"/>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990,810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01/06/2022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10,380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33.0797</w:t>
            </w:r>
            <w:r>
              <w:rPr>
                <w:rFonts w:ascii="Arial" w:cs="Arial" w:eastAsia="Arial" w:hAnsi="Arial"/>
                <w:sz w:val="22"/>
                <w:szCs w:val="22"/>
                <w:color w:val="008000"/>
                <w:w w:val="94"/>
                <w:vertAlign w:val="superscript"/>
              </w:rPr>
              <w:t>(5)</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980,430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01/06/2022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0"/>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33.5366</w:t>
            </w:r>
            <w:r>
              <w:rPr>
                <w:rFonts w:ascii="Arial" w:cs="Arial" w:eastAsia="Arial" w:hAnsi="Arial"/>
                <w:sz w:val="22"/>
                <w:szCs w:val="22"/>
                <w:color w:val="008000"/>
                <w:w w:val="94"/>
                <w:vertAlign w:val="superscript"/>
              </w:rPr>
              <w:t>(6)</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978,730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300,000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120,000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$32.29 to $33.14,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$33.34 to $34.31,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$34.34 to $35.27,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$32.42 to $33.41,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p>
      <w:pPr>
        <w:spacing w:after="0" w:line="25" w:lineRule="exact"/>
        <w:rPr>
          <w:rFonts w:ascii="Arial" w:cs="Arial" w:eastAsia="Arial" w:hAnsi="Arial"/>
          <w:sz w:val="13"/>
          <w:szCs w:val="13"/>
          <w:color w:val="008000"/>
        </w:rPr>
      </w:pPr>
    </w:p>
    <w:p>
      <w:pPr>
        <w:jc w:val="both"/>
        <w:ind w:left="40" w:right="4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$33.42 to $33.66,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(6)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7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01/07/2022</w:t>
            </w:r>
          </w:p>
        </w:tc>
      </w:tr>
    </w:tbl>
    <w:p>
      <w:pPr>
        <w:spacing w:after="0" w:line="79" w:lineRule="exact"/>
        <w:rPr>
          <w:sz w:val="24"/>
          <w:szCs w:val="24"/>
          <w:color w:val="auto"/>
        </w:rPr>
      </w:pPr>
    </w:p>
    <w:p>
      <w:pPr>
        <w:sectPr>
          <w:pgSz w:w="11900" w:h="16906" w:orient="portrait"/>
          <w:cols w:equalWidth="0" w:num="1">
            <w:col w:w="11080"/>
          </w:cols>
          <w:pgMar w:left="460" w:top="225"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906"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79"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2022-01-07T16:25:54Z</dcterms:created>
  <dcterms:modified xsi:type="dcterms:W3CDTF">2022-01-07T16:25:54Z</dcterms:modified>
</cp:coreProperties>
</file>