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65942.xml.htm"/>
      <w:bookmarkStart w:id="1" w:name="kswkform4_17884659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Massaro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63"/>
        <w:gridCol w:w="909"/>
        <w:gridCol w:w="780"/>
        <w:gridCol w:w="603"/>
        <w:gridCol w:w="336"/>
        <w:gridCol w:w="996"/>
        <w:gridCol w:w="415"/>
        <w:gridCol w:w="982"/>
        <w:gridCol w:w="1235"/>
        <w:gridCol w:w="954"/>
        <w:gridCol w:w="10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39,993</w:t>
            </w:r>
            <w:r>
              <w:rPr>
                <w:rFonts w:ascii="Times;serif" w:hAnsi="Times;serif"/>
                <w:color w:val="008000"/>
                <w:position w:val="7"/>
                <w:sz w:val="16"/>
                <w:sz w:val="20"/>
                <w:shd w:fill="FFFFFF" w:val="clear"/>
              </w:rPr>
              <w:t>(1)</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18.185</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2,513,058</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112,500</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18.3883</w:t>
            </w:r>
            <w:r>
              <w:rPr>
                <w:rFonts w:ascii="Times;serif" w:hAnsi="Times;serif"/>
                <w:color w:val="008000"/>
                <w:position w:val="7"/>
                <w:sz w:val="16"/>
                <w:sz w:val="20"/>
                <w:shd w:fill="FFFFFF" w:val="clear"/>
              </w:rPr>
              <w:t>(3)</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2,400,558</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192,193</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19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307,548</w:t>
            </w:r>
          </w:p>
        </w:tc>
        <w:tc>
          <w:tcPr>
            <w:tcW w:w="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were sold pursuant to a previously adopted Rule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$18.11 to $18.77,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by the M Massaro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Massaro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2130"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866</Words>
  <Characters>4625</Characters>
  <CharactersWithSpaces>5402</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