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9"/>
        <w:gridCol w:w="909"/>
        <w:gridCol w:w="780"/>
        <w:gridCol w:w="603"/>
        <w:gridCol w:w="337"/>
        <w:gridCol w:w="949"/>
        <w:gridCol w:w="419"/>
        <w:gridCol w:w="981"/>
        <w:gridCol w:w="1239"/>
        <w:gridCol w:w="958"/>
        <w:gridCol w:w="10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08/17/2023</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11,457</w:t>
            </w:r>
            <w:r>
              <w:rPr>
                <w:rFonts w:ascii="Times;serif" w:hAnsi="Times;serif"/>
                <w:color w:val="008000"/>
                <w:position w:val="7"/>
                <w:sz w:val="16"/>
                <w:sz w:val="20"/>
                <w:shd w:fill="FFFFFF" w:val="clear"/>
              </w:rPr>
              <w:t>(2)</w:t>
            </w:r>
            <w:r>
              <w:rPr/>
              <w:t xml:space="preserve"> </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30.7034</w:t>
            </w:r>
            <w:r>
              <w:rPr>
                <w:rFonts w:ascii="Times;serif" w:hAnsi="Times;serif"/>
                <w:color w:val="008000"/>
                <w:position w:val="7"/>
                <w:sz w:val="16"/>
                <w:sz w:val="20"/>
                <w:shd w:fill="FFFFFF" w:val="clear"/>
              </w:rPr>
              <w:t>(3)</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1,088,710</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08/18/2023</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11,457</w:t>
            </w:r>
            <w:r>
              <w:rPr>
                <w:rFonts w:ascii="Times;serif" w:hAnsi="Times;serif"/>
                <w:color w:val="008000"/>
                <w:position w:val="7"/>
                <w:sz w:val="16"/>
                <w:sz w:val="20"/>
                <w:shd w:fill="FFFFFF" w:val="clear"/>
              </w:rPr>
              <w:t>(2)</w:t>
            </w:r>
            <w:r>
              <w:rPr/>
              <w:t xml:space="preserve"> </w:t>
            </w:r>
          </w:p>
        </w:tc>
        <w:tc>
          <w:tcPr>
            <w:tcW w:w="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30.2705</w:t>
            </w:r>
            <w:r>
              <w:rPr>
                <w:rFonts w:ascii="Times;serif" w:hAnsi="Times;serif"/>
                <w:color w:val="008000"/>
                <w:position w:val="7"/>
                <w:sz w:val="16"/>
                <w:sz w:val="20"/>
                <w:shd w:fill="FFFFFF" w:val="clear"/>
              </w:rPr>
              <w:t>(4)</w:t>
            </w:r>
            <w:r>
              <w:rPr/>
              <w:t xml:space="preserve"> </w:t>
            </w:r>
          </w:p>
        </w:tc>
        <w:tc>
          <w:tcPr>
            <w:tcW w:w="12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1,077,253</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337,440</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Reported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$30.585 to $30.79,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$30.07 to $30.53,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911</Words>
  <Characters>4857</Characters>
  <CharactersWithSpaces>5695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