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0001862049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6"/>
        <w:gridCol w:w="4559"/>
      </w:tblGrid>
      <w:tr>
        <w:trPr/>
        <w:tc>
          <w:tcPr>
            <w:tcW w:w="5646" w:type="dxa"/>
            <w:tcBorders/>
            <w:vAlign w:val="center"/>
          </w:tcPr>
          <w:p>
            <w:pPr>
              <w:pStyle w:val="TableContents"/>
              <w:bidi w:val="0"/>
              <w:spacing w:before="0" w:after="283"/>
              <w:jc w:val="left"/>
              <w:rPr/>
            </w:pPr>
            <w:r>
              <w:rPr/>
              <w:t>Name of Issuer</w:t>
            </w:r>
          </w:p>
        </w:tc>
        <w:tc>
          <w:tcPr>
            <w:tcW w:w="4559" w:type="dxa"/>
            <w:tcBorders/>
            <w:vAlign w:val="center"/>
          </w:tcPr>
          <w:p>
            <w:pPr>
              <w:pStyle w:val="TableContents"/>
              <w:bidi w:val="0"/>
              <w:spacing w:before="0" w:after="0"/>
              <w:jc w:val="left"/>
              <w:rPr/>
            </w:pPr>
            <w:r>
              <w:rPr/>
              <w:t>Flywire Corp</w:t>
            </w:r>
          </w:p>
        </w:tc>
      </w:tr>
      <w:tr>
        <w:trPr/>
        <w:tc>
          <w:tcPr>
            <w:tcW w:w="5646" w:type="dxa"/>
            <w:tcBorders/>
            <w:vAlign w:val="center"/>
          </w:tcPr>
          <w:p>
            <w:pPr>
              <w:pStyle w:val="TableContents"/>
              <w:bidi w:val="0"/>
              <w:spacing w:before="0" w:after="283"/>
              <w:jc w:val="left"/>
              <w:rPr/>
            </w:pPr>
            <w:r>
              <w:rPr/>
              <w:t>SEC File Number</w:t>
            </w:r>
          </w:p>
        </w:tc>
        <w:tc>
          <w:tcPr>
            <w:tcW w:w="4559" w:type="dxa"/>
            <w:tcBorders/>
            <w:vAlign w:val="center"/>
          </w:tcPr>
          <w:p>
            <w:pPr>
              <w:pStyle w:val="TableContents"/>
              <w:bidi w:val="0"/>
              <w:spacing w:before="0" w:after="0"/>
              <w:jc w:val="left"/>
              <w:rPr/>
            </w:pPr>
            <w:r>
              <w:rPr/>
              <w:t>001-40430</w:t>
            </w:r>
          </w:p>
        </w:tc>
      </w:tr>
      <w:tr>
        <w:trPr/>
        <w:tc>
          <w:tcPr>
            <w:tcW w:w="5646" w:type="dxa"/>
            <w:tcBorders/>
            <w:vAlign w:val="center"/>
          </w:tcPr>
          <w:p>
            <w:pPr>
              <w:pStyle w:val="TableContents"/>
              <w:bidi w:val="0"/>
              <w:spacing w:before="0" w:after="283"/>
              <w:jc w:val="left"/>
              <w:rPr/>
            </w:pPr>
            <w:r>
              <w:rPr/>
              <w:t>Address of Issuer</w:t>
            </w:r>
          </w:p>
        </w:tc>
        <w:tc>
          <w:tcPr>
            <w:tcW w:w="4559" w:type="dxa"/>
            <w:tcBorders/>
            <w:vAlign w:val="center"/>
          </w:tcPr>
          <w:p>
            <w:pPr>
              <w:pStyle w:val="TableContents"/>
              <w:bidi w:val="0"/>
              <w:spacing w:before="0" w:after="0"/>
              <w:jc w:val="left"/>
              <w:rPr/>
            </w:pPr>
            <w:r>
              <w:rPr/>
              <w:t>141 TREMONT STREET, SUITE 10</w:t>
              <w:br/>
              <w:t>BOSTON</w:t>
              <w:br/>
              <w:t xml:space="preserve">MASSACHUSETTS </w:t>
              <w:br/>
              <w:t>02111</w:t>
            </w:r>
          </w:p>
        </w:tc>
      </w:tr>
      <w:tr>
        <w:trPr/>
        <w:tc>
          <w:tcPr>
            <w:tcW w:w="5646" w:type="dxa"/>
            <w:tcBorders/>
            <w:vAlign w:val="center"/>
          </w:tcPr>
          <w:p>
            <w:pPr>
              <w:pStyle w:val="TableContents"/>
              <w:bidi w:val="0"/>
              <w:spacing w:before="0" w:after="283"/>
              <w:jc w:val="left"/>
              <w:rPr/>
            </w:pPr>
            <w:r>
              <w:rPr/>
              <w:t>Phone</w:t>
            </w:r>
          </w:p>
        </w:tc>
        <w:tc>
          <w:tcPr>
            <w:tcW w:w="4559" w:type="dxa"/>
            <w:tcBorders/>
            <w:vAlign w:val="center"/>
          </w:tcPr>
          <w:p>
            <w:pPr>
              <w:pStyle w:val="TableContents"/>
              <w:bidi w:val="0"/>
              <w:spacing w:before="0" w:after="0"/>
              <w:jc w:val="left"/>
              <w:rPr/>
            </w:pPr>
            <w:r>
              <w:rPr/>
              <w:t>617-329-4524</w:t>
            </w:r>
          </w:p>
        </w:tc>
      </w:tr>
      <w:tr>
        <w:trPr/>
        <w:tc>
          <w:tcPr>
            <w:tcW w:w="5646" w:type="dxa"/>
            <w:tcBorders/>
            <w:vAlign w:val="center"/>
          </w:tcPr>
          <w:p>
            <w:pPr>
              <w:pStyle w:val="TableContents"/>
              <w:bidi w:val="0"/>
              <w:spacing w:before="0" w:after="283"/>
              <w:jc w:val="left"/>
              <w:rPr/>
            </w:pPr>
            <w:r>
              <w:rPr/>
              <w:t>Name of Person for Whose Account the Securities are To Be Sold</w:t>
            </w:r>
          </w:p>
        </w:tc>
        <w:tc>
          <w:tcPr>
            <w:tcW w:w="4559" w:type="dxa"/>
            <w:tcBorders/>
            <w:vAlign w:val="center"/>
          </w:tcPr>
          <w:p>
            <w:pPr>
              <w:pStyle w:val="TableContents"/>
              <w:bidi w:val="0"/>
              <w:spacing w:before="0" w:after="0"/>
              <w:jc w:val="left"/>
              <w:rPr/>
            </w:pPr>
            <w:r>
              <w:rPr/>
              <w:t>Orgel Rob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6" w:type="dxa"/>
            <w:tcBorders/>
            <w:vAlign w:val="center"/>
          </w:tcPr>
          <w:p>
            <w:pPr>
              <w:pStyle w:val="TableContents"/>
              <w:bidi w:val="0"/>
              <w:spacing w:before="0" w:after="283"/>
              <w:jc w:val="left"/>
              <w:rPr/>
            </w:pPr>
            <w:r>
              <w:rPr/>
              <w:t>Relationship to Issuer</w:t>
            </w:r>
          </w:p>
        </w:tc>
        <w:tc>
          <w:tcPr>
            <w:tcW w:w="45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4552</w:t>
            </w:r>
          </w:p>
        </w:tc>
        <w:tc>
          <w:tcPr>
            <w:tcW w:w="1377" w:type="dxa"/>
            <w:tcBorders/>
            <w:vAlign w:val="center"/>
          </w:tcPr>
          <w:p>
            <w:pPr>
              <w:pStyle w:val="TableContents"/>
              <w:bidi w:val="0"/>
              <w:spacing w:before="0" w:after="283"/>
              <w:jc w:val="left"/>
              <w:rPr/>
            </w:pPr>
            <w:r>
              <w:rPr/>
              <w:t>82132.65</w:t>
            </w:r>
          </w:p>
        </w:tc>
        <w:tc>
          <w:tcPr>
            <w:tcW w:w="1552" w:type="dxa"/>
            <w:tcBorders/>
            <w:vAlign w:val="center"/>
          </w:tcPr>
          <w:p>
            <w:pPr>
              <w:pStyle w:val="TableContents"/>
              <w:bidi w:val="0"/>
              <w:spacing w:before="0" w:after="283"/>
              <w:jc w:val="left"/>
              <w:rPr/>
            </w:pPr>
            <w:r>
              <w:rPr/>
              <w:t>123389828</w:t>
            </w:r>
          </w:p>
        </w:tc>
        <w:tc>
          <w:tcPr>
            <w:tcW w:w="1567" w:type="dxa"/>
            <w:tcBorders/>
            <w:vAlign w:val="center"/>
          </w:tcPr>
          <w:p>
            <w:pPr>
              <w:pStyle w:val="TableContents"/>
              <w:bidi w:val="0"/>
              <w:spacing w:before="0" w:after="283"/>
              <w:jc w:val="left"/>
              <w:rPr/>
            </w:pPr>
            <w:r>
              <w:rPr/>
              <w:t>09/03/2024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08/30/2024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4552</w:t>
            </w:r>
          </w:p>
        </w:tc>
        <w:tc>
          <w:tcPr>
            <w:tcW w:w="1046" w:type="dxa"/>
            <w:tcBorders/>
            <w:vAlign w:val="center"/>
          </w:tcPr>
          <w:p>
            <w:pPr>
              <w:pStyle w:val="TableContents"/>
              <w:bidi w:val="0"/>
              <w:spacing w:before="0" w:after="283"/>
              <w:jc w:val="left"/>
              <w:rPr/>
            </w:pPr>
            <w:r>
              <w:rPr/>
              <w:t>08/30/2024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Rob S. Orgel</w:t>
              <w:br/>
              <w:t>141 Tremont St</w:t>
              <w:br/>
              <w:t>#10</w:t>
              <w:br/>
              <w:t>Boston   MA   02111</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06/03/2024</w:t>
            </w:r>
          </w:p>
        </w:tc>
        <w:tc>
          <w:tcPr>
            <w:tcW w:w="1582" w:type="dxa"/>
            <w:tcBorders/>
            <w:vAlign w:val="center"/>
          </w:tcPr>
          <w:p>
            <w:pPr>
              <w:pStyle w:val="TableContents"/>
              <w:bidi w:val="0"/>
              <w:spacing w:before="0" w:after="283"/>
              <w:jc w:val="left"/>
              <w:rPr/>
            </w:pPr>
            <w:r>
              <w:rPr/>
              <w:t>4589</w:t>
            </w:r>
          </w:p>
        </w:tc>
        <w:tc>
          <w:tcPr>
            <w:tcW w:w="1711" w:type="dxa"/>
            <w:tcBorders/>
            <w:vAlign w:val="center"/>
          </w:tcPr>
          <w:p>
            <w:pPr>
              <w:pStyle w:val="TableContents"/>
              <w:bidi w:val="0"/>
              <w:spacing w:before="0" w:after="283"/>
              <w:jc w:val="left"/>
              <w:rPr/>
            </w:pPr>
            <w:r>
              <w:rPr/>
              <w:t>77779.88</w:t>
            </w:r>
          </w:p>
        </w:tc>
      </w:tr>
      <w:tr>
        <w:trPr/>
        <w:tc>
          <w:tcPr>
            <w:tcW w:w="2934" w:type="dxa"/>
            <w:tcBorders/>
            <w:vAlign w:val="center"/>
          </w:tcPr>
          <w:p>
            <w:pPr>
              <w:pStyle w:val="TableContents"/>
              <w:bidi w:val="0"/>
              <w:spacing w:before="0" w:after="283"/>
              <w:jc w:val="left"/>
              <w:rPr/>
            </w:pPr>
            <w:r>
              <w:rPr/>
              <w:t>Rob S. Orgel</w:t>
              <w:br/>
              <w:t>141 Tremont St</w:t>
              <w:br/>
              <w:t>#10</w:t>
              <w:br/>
              <w:t>Boston   MA   02211</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06/05/2024</w:t>
            </w:r>
          </w:p>
        </w:tc>
        <w:tc>
          <w:tcPr>
            <w:tcW w:w="1582" w:type="dxa"/>
            <w:tcBorders/>
            <w:vAlign w:val="center"/>
          </w:tcPr>
          <w:p>
            <w:pPr>
              <w:pStyle w:val="TableContents"/>
              <w:bidi w:val="0"/>
              <w:spacing w:before="0" w:after="283"/>
              <w:jc w:val="left"/>
              <w:rPr/>
            </w:pPr>
            <w:r>
              <w:rPr/>
              <w:t>3815</w:t>
            </w:r>
          </w:p>
        </w:tc>
        <w:tc>
          <w:tcPr>
            <w:tcW w:w="1711" w:type="dxa"/>
            <w:tcBorders/>
            <w:vAlign w:val="center"/>
          </w:tcPr>
          <w:p>
            <w:pPr>
              <w:pStyle w:val="TableContents"/>
              <w:bidi w:val="0"/>
              <w:spacing w:before="0" w:after="283"/>
              <w:jc w:val="left"/>
              <w:rPr/>
            </w:pPr>
            <w:r>
              <w:rPr/>
              <w:t>63676.17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09/03/2024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/s/Wade Moss, as a duly authorized representative of Fidelity Brokerage Services LLC, as attorney-in-fact for Rob S. Orgel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3283</Characters>
  <CharactersWithSpaces>3869</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