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167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16763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Riese Phillip John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Flywire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FLYW</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01/07/2026</w:t>
            </w:r>
          </w:p>
        </w:tc>
        <w:tc>
          <w:tcPr>
            <w:tcW w:w="2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FLYWIRE CORPORATION</w:t>
            </w:r>
          </w:p>
        </w:tc>
        <w:tc>
          <w:tcPr>
            <w:tcW w:w="120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141 TREMONT STREET, SUITE 10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26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01/07/2026</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16,612</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0.59</w:t>
            </w:r>
          </w:p>
        </w:tc>
        <w:tc>
          <w:tcPr>
            <w:tcW w:w="16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251,105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01/07/2026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16,612</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15.083</w:t>
            </w:r>
            <w:r>
              <w:rPr>
                <w:rFonts w:ascii="Times New Roman" w:cs="Times New Roman" w:eastAsia="Times New Roman" w:hAnsi="Times New Roman"/>
                <w:sz w:val="21"/>
                <w:szCs w:val="21"/>
                <w:color w:val="008000"/>
                <w:w w:val="96"/>
                <w:vertAlign w:val="superscript"/>
              </w:rPr>
              <w:t>(1)</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234,493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Voting</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16,612</w:t>
            </w: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0.59</w:t>
            </w: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01/07/2026</w:t>
            </w:r>
          </w:p>
        </w:tc>
        <w:tc>
          <w:tcPr>
            <w:tcW w:w="1140" w:type="dxa"/>
            <w:vAlign w:val="bottom"/>
          </w:tcPr>
          <w:p>
            <w:pPr>
              <w:spacing w:after="0"/>
              <w:rPr>
                <w:sz w:val="6"/>
                <w:szCs w:val="6"/>
                <w:color w:val="auto"/>
              </w:rPr>
            </w:pPr>
          </w:p>
        </w:tc>
        <w:tc>
          <w:tcPr>
            <w:tcW w:w="58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6"/>
                <w:szCs w:val="6"/>
                <w:color w:val="auto"/>
              </w:rPr>
            </w:pPr>
          </w:p>
        </w:tc>
        <w:tc>
          <w:tcPr>
            <w:tcW w:w="82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16,612</w:t>
            </w:r>
          </w:p>
        </w:tc>
        <w:tc>
          <w:tcPr>
            <w:tcW w:w="780" w:type="dxa"/>
            <w:vAlign w:val="bottom"/>
            <w:vMerge w:val="continue"/>
          </w:tcPr>
          <w:p>
            <w:pPr>
              <w:spacing w:after="0"/>
              <w:rPr>
                <w:sz w:val="6"/>
                <w:szCs w:val="6"/>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12/14/2026</w:t>
            </w:r>
          </w:p>
        </w:tc>
        <w:tc>
          <w:tcPr>
            <w:tcW w:w="6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90,921</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$15.00 to $15.25,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1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are fully vested.</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/s/Phillip John Riese</w:t>
            </w:r>
          </w:p>
        </w:tc>
        <w:tc>
          <w:tcPr>
            <w:tcW w:w="82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01/09/2026</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07696"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2026-01-09T17:39:08Z</dcterms:created>
  <dcterms:modified xsi:type="dcterms:W3CDTF">2026-01-09T17:39:08Z</dcterms:modified>
</cp:coreProperties>
</file>