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10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Massaro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61"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02/10/2023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5" w:lineRule="exact"/>
        <w:rPr>
          <w:sz w:val="24"/>
          <w:szCs w:val="24"/>
          <w:color w:val="auto"/>
        </w:rPr>
      </w:pPr>
    </w:p>
    <w:p>
      <w:pPr>
        <w:sectPr>
          <w:pgSz w:w="11900" w:h="16838" w:orient="portrait"/>
          <w:cols w:equalWidth="0" w:num="3">
            <w:col w:w="3200" w:space="720"/>
            <w:col w:w="3095" w:space="720"/>
            <w:col w:w="3345"/>
          </w:cols>
          <w:pgMar w:left="460" w:top="225" w:right="359" w:bottom="110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10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ind w:right="2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5"/>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w w:val="91"/>
              </w:rPr>
              <w:t>02/10/2023</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4,666</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5"/>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26.1095</w:t>
            </w:r>
            <w:r>
              <w:rPr>
                <w:rFonts w:ascii="Arial" w:cs="Arial" w:eastAsia="Arial" w:hAnsi="Arial"/>
                <w:sz w:val="22"/>
                <w:szCs w:val="22"/>
                <w:color w:val="008000"/>
                <w:w w:val="94"/>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1,031,808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w w:val="91"/>
              </w:rPr>
              <w:t>02/13/2023</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4,166</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5"/>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26.3085</w:t>
            </w:r>
            <w:r>
              <w:rPr>
                <w:rFonts w:ascii="Arial" w:cs="Arial" w:eastAsia="Arial" w:hAnsi="Arial"/>
                <w:sz w:val="22"/>
                <w:szCs w:val="22"/>
                <w:color w:val="008000"/>
                <w:w w:val="94"/>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1,027,642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300,000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82,932</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$25.91 to $26.36,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$26.105 to $26.53,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beneficials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02/14/2023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10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2023-02-14T15:36:02Z</dcterms:created>
  <dcterms:modified xsi:type="dcterms:W3CDTF">2023-02-14T15:36:02Z</dcterms:modified>
</cp:coreProperties>
</file>