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Santos Edwin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10,466</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14.687</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18,082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$14.535 to $14.845, inclusive. The Reporting Person undertakes to provide to the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Edwin Santos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8238"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3396</Characters>
  <CharactersWithSpaces>3967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