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Finkelstein Alex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10,466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242,283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4, 2025,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Alex Finkelstein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06/06/2024</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2024-06-06T15:29:02Z</dcterms:created>
  <dcterms:modified xsi:type="dcterms:W3CDTF">2024-06-06T15:29:02Z</dcterms:modified>
</cp:coreProperties>
</file>