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630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055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682"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08/18/2023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General Counsel and CCO</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68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08/18/2023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11,232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left="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3.9466</w:t>
            </w: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120,753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08/18/2023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2,400</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30.3814</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118,353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08/18/2023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8,832</w:t>
            </w:r>
            <w:r>
              <w:rPr>
                <w:rFonts w:ascii="Arial" w:cs="Arial" w:eastAsia="Arial" w:hAnsi="Arial"/>
                <w:sz w:val="21"/>
                <w:szCs w:val="21"/>
                <w:color w:val="008000"/>
                <w:w w:val="83"/>
                <w:vertAlign w:val="superscript"/>
              </w:rPr>
              <w:t>(3)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31.213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109,521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08/21/2023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40,000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0.353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149,521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11,232</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ind w:right="1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3.9466</w:t>
            </w: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08/18/2023</w:t>
            </w:r>
          </w:p>
        </w:tc>
        <w:tc>
          <w:tcPr>
            <w:tcW w:w="1140" w:type="dxa"/>
            <w:vAlign w:val="bottom"/>
          </w:tcPr>
          <w:p>
            <w:pPr>
              <w:spacing w:after="0"/>
              <w:rPr>
                <w:sz w:val="6"/>
                <w:szCs w:val="6"/>
                <w:color w:val="auto"/>
              </w:rPr>
            </w:pPr>
          </w:p>
        </w:tc>
        <w:tc>
          <w:tcPr>
            <w:tcW w:w="4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w w:val="85"/>
              </w:rPr>
              <w:t>11,232</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01/20/2031</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0"/>
              </w:rPr>
              <w:t>94,233</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40,000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0.353</w:t>
            </w: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08/21/2023</w:t>
            </w:r>
          </w:p>
        </w:tc>
        <w:tc>
          <w:tcPr>
            <w:tcW w:w="1140" w:type="dxa"/>
            <w:vAlign w:val="bottom"/>
          </w:tcPr>
          <w:p>
            <w:pPr>
              <w:spacing w:after="0"/>
              <w:rPr>
                <w:sz w:val="6"/>
                <w:szCs w:val="6"/>
                <w:color w:val="auto"/>
              </w:rPr>
            </w:pPr>
          </w:p>
        </w:tc>
        <w:tc>
          <w:tcPr>
            <w:tcW w:w="4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w w:val="90"/>
              </w:rPr>
              <w:t>40,000</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03/10/2025</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0"/>
              </w:rPr>
              <w:t>84,542</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5" w:lineRule="exact"/>
        <w:rPr>
          <w:rFonts w:ascii="Arial" w:cs="Arial" w:eastAsia="Arial" w:hAnsi="Arial"/>
          <w:sz w:val="12"/>
          <w:szCs w:val="12"/>
          <w:color w:val="008000"/>
        </w:rPr>
      </w:pPr>
    </w:p>
    <w:p>
      <w:pPr>
        <w:ind w:left="40" w:right="18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$30.115 to $30.565,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$30.62 to $31.58,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32"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are fully vested.</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760" w:type="dxa"/>
            <w:vAlign w:val="bottom"/>
          </w:tcPr>
          <w:p>
            <w:pPr>
              <w:spacing w:after="0"/>
              <w:rPr>
                <w:sz w:val="20"/>
                <w:szCs w:val="20"/>
                <w:color w:val="auto"/>
              </w:rPr>
            </w:pPr>
            <w:r>
              <w:rPr>
                <w:rFonts w:ascii="Arial" w:cs="Arial" w:eastAsia="Arial" w:hAnsi="Arial"/>
                <w:sz w:val="17"/>
                <w:szCs w:val="17"/>
                <w:color w:val="0000FF"/>
                <w:w w:val="86"/>
              </w:rPr>
              <w:t>08/22/2023</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6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2023-08-22T15:22:24Z</dcterms:created>
  <dcterms:modified xsi:type="dcterms:W3CDTF">2023-08-22T15:22:24Z</dcterms:modified>
</cp:coreProperties>
</file>