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65"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26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2"/>
                <w:szCs w:val="22"/>
                <w:color w:val="008000"/>
                <w:vertAlign w:val="superscript"/>
              </w:rPr>
              <w:t>(1)</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06/14/2022</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86,068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w:t>
            </w:r>
          </w:p>
        </w:tc>
        <w:tc>
          <w:tcPr>
            <w:tcW w:w="8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2,240,454</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480" w:type="dxa"/>
            <w:vAlign w:val="bottom"/>
            <w:tcBorders>
              <w:top w:val="single" w:sz="8" w:color="2C2C2C"/>
            </w:tcBorders>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06/15/2022</w:t>
            </w: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79,485</w:t>
            </w:r>
          </w:p>
        </w:tc>
        <w:tc>
          <w:tcPr>
            <w:tcW w:w="42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2,269,526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2022-06-16T15:00:03Z</dcterms:created>
  <dcterms:modified xsi:type="dcterms:W3CDTF">2022-06-16T15:00:03Z</dcterms:modified>
</cp:coreProperties>
</file>